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01pt;margin-top:989pt;mso-position-horizontal-relative:page;mso-position-vertical-relative:top-margin-area;position:absolute;width:30pt;z-index:251658240">
            <v:imagedata r:id="rId4" o:title=""/>
          </v:shape>
        </w:pict>
      </w: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2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声音的特性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了解声音的特性。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知道声音的音调与声源的振动频率有关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知道声音的响度与声源的振动幅度有关。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知道不同声源发出声音的音色不同。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通过实验操作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进一步了解掌握研究物理学问题的方法。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发现现实世界物体的发声是丰富多彩的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培养学习声乐基础知识的兴趣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提高音乐审美能力。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通过学习我国在研究声现象方面的成就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增强民族自豪感。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音调、响度、音色的概念及其影响因素。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正确区分音调和响度。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振动会发出声音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为什么我们听不到蝴蝶翅膀振动发出的声音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却能听到讨厌的蚊子声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为什么用力鼓掌比轻轻拍掌发出的声音大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音调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]P32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音调</w:t>
      </w:r>
      <w:r w:rsidRPr="00FD2FE5">
        <w:rPr>
          <w:rFonts w:ascii="Times New Roman" w:eastAsia="宋体" w:hAnsi="Times New Roman" w:cs="Times New Roman"/>
        </w:rPr>
        <w:t>”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老师用手机分别播放一段杨培安的《我相信》和罗大佑的《童年》。两首歌曲的声音有何不同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声音的高低不同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高音尖细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低音沉闷。物理学中把声音的高低叫做音调。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如何探究影响音调高低的因素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分组实验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宋体" w:eastAsia="宋体" w:hAnsi="宋体" w:cs="宋体" w:hint="eastAsia"/>
        </w:rPr>
        <w:t>①</w:t>
      </w:r>
      <w:r w:rsidRPr="00FD2FE5">
        <w:rPr>
          <w:rFonts w:ascii="Times New Roman" w:eastAsia="宋体" w:hAnsi="宋体"/>
        </w:rPr>
        <w:t>将一把钢尺紧按在桌面上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一端伸出桌边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改变钢尺伸出桌边的长度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拨动钢尺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注意观察钢尺振动发声时振动的快慢及声音的特点。</w:t>
      </w:r>
      <w:r w:rsidRPr="00FD2FE5">
        <w:rPr>
          <w:rFonts w:ascii="宋体" w:eastAsia="宋体" w:hAnsi="宋体" w:cs="宋体" w:hint="eastAsia"/>
        </w:rPr>
        <w:t>②</w:t>
      </w:r>
      <w:r w:rsidRPr="00FD2FE5">
        <w:rPr>
          <w:rFonts w:ascii="Times New Roman" w:eastAsia="宋体" w:hAnsi="宋体"/>
        </w:rPr>
        <w:t>用快慢不同的硬纸片拨动梳子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听它振动发出的声音。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让学生讨论、分析得出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音调的高低与物体振动的快慢有关。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物理学中用每秒内振动的次数表示频率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频率的单位为赫兹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符号为</w:t>
      </w:r>
      <w:r w:rsidRPr="00FD2FE5">
        <w:rPr>
          <w:rFonts w:ascii="Times New Roman" w:eastAsia="宋体" w:hAnsi="宋体"/>
        </w:rPr>
        <w:t>Hz</w:t>
      </w:r>
      <w:r w:rsidRPr="00FD2FE5">
        <w:rPr>
          <w:rFonts w:ascii="Times New Roman" w:eastAsia="宋体" w:hAnsi="宋体"/>
        </w:rPr>
        <w:t>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音调与频率的关系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频率越高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音调越高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频率越低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音调越低。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人的听觉范围是多少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低于</w:t>
      </w:r>
      <w:r w:rsidRPr="00FD2FE5">
        <w:rPr>
          <w:rFonts w:ascii="Times New Roman" w:eastAsia="宋体" w:hAnsi="宋体"/>
        </w:rPr>
        <w:t>20 Hz</w:t>
      </w:r>
      <w:r w:rsidRPr="00FD2FE5">
        <w:rPr>
          <w:rFonts w:ascii="Times New Roman" w:eastAsia="宋体" w:hAnsi="宋体"/>
        </w:rPr>
        <w:t>和高于</w:t>
      </w:r>
      <w:r w:rsidRPr="00FD2FE5">
        <w:rPr>
          <w:rFonts w:ascii="Times New Roman" w:eastAsia="宋体" w:hAnsi="宋体"/>
        </w:rPr>
        <w:t>20000 Hz</w:t>
      </w:r>
      <w:r w:rsidRPr="00FD2FE5">
        <w:rPr>
          <w:rFonts w:ascii="Times New Roman" w:eastAsia="宋体" w:hAnsi="宋体"/>
        </w:rPr>
        <w:t>的声波我们能听见吗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人的听觉范围大约是</w:t>
      </w:r>
      <w:r w:rsidRPr="00FD2FE5">
        <w:rPr>
          <w:rFonts w:ascii="Times New Roman" w:eastAsia="宋体" w:hAnsi="宋体"/>
        </w:rPr>
        <w:t>20 Hz</w:t>
      </w:r>
      <w:r w:rsidRPr="00FD2FE5">
        <w:rPr>
          <w:rFonts w:ascii="Times New Roman" w:eastAsia="宋体" w:hAnsi="宋体"/>
        </w:rPr>
        <w:t>到</w:t>
      </w:r>
      <w:r w:rsidRPr="00FD2FE5">
        <w:rPr>
          <w:rFonts w:ascii="Times New Roman" w:eastAsia="宋体" w:hAnsi="宋体"/>
        </w:rPr>
        <w:t>20000 Hz</w:t>
      </w:r>
      <w:r w:rsidRPr="00FD2FE5">
        <w:rPr>
          <w:rFonts w:ascii="Times New Roman" w:eastAsia="宋体" w:hAnsi="宋体"/>
        </w:rPr>
        <w:t>。我们听不见低于</w:t>
      </w:r>
      <w:r w:rsidRPr="00FD2FE5">
        <w:rPr>
          <w:rFonts w:ascii="Times New Roman" w:eastAsia="宋体" w:hAnsi="宋体"/>
        </w:rPr>
        <w:t>20 Hz</w:t>
      </w:r>
      <w:r w:rsidRPr="00FD2FE5">
        <w:rPr>
          <w:rFonts w:ascii="Times New Roman" w:eastAsia="宋体" w:hAnsi="宋体"/>
        </w:rPr>
        <w:t>和高于</w:t>
      </w:r>
      <w:r w:rsidRPr="00FD2FE5">
        <w:rPr>
          <w:rFonts w:ascii="Times New Roman" w:eastAsia="宋体" w:hAnsi="宋体"/>
        </w:rPr>
        <w:t>20000 Hz</w:t>
      </w:r>
      <w:r w:rsidRPr="00FD2FE5">
        <w:rPr>
          <w:rFonts w:ascii="Times New Roman" w:eastAsia="宋体" w:hAnsi="宋体"/>
        </w:rPr>
        <w:t>的声音。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次声波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发声频率低于</w:t>
      </w:r>
      <w:r w:rsidRPr="00FD2FE5">
        <w:rPr>
          <w:rFonts w:ascii="Times New Roman" w:eastAsia="宋体" w:hAnsi="宋体"/>
        </w:rPr>
        <w:t>20 Hz</w:t>
      </w:r>
      <w:r w:rsidRPr="00FD2FE5">
        <w:rPr>
          <w:rFonts w:ascii="Times New Roman" w:eastAsia="宋体" w:hAnsi="宋体"/>
        </w:rPr>
        <w:t>的声音。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超声波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发声频率高于</w:t>
      </w:r>
      <w:r w:rsidRPr="00FD2FE5">
        <w:rPr>
          <w:rFonts w:ascii="Times New Roman" w:eastAsia="宋体" w:hAnsi="宋体"/>
        </w:rPr>
        <w:t>20000 Hz</w:t>
      </w:r>
      <w:r w:rsidRPr="00FD2FE5">
        <w:rPr>
          <w:rFonts w:ascii="Times New Roman" w:eastAsia="宋体" w:hAnsi="宋体"/>
        </w:rPr>
        <w:t>的声音。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响度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]P34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响度</w:t>
      </w:r>
      <w:r w:rsidRPr="00FD2FE5">
        <w:rPr>
          <w:rFonts w:ascii="Times New Roman" w:eastAsia="宋体" w:hAnsi="Times New Roman" w:cs="Times New Roman"/>
        </w:rPr>
        <w:t>”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如何探究影响响度的因素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用细线把乒乓球吊起来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使乒乓球静止在竖直位置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恰好跟音叉的一个叉股接触。轻敲音叉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观察乒乓球被弹开的幅度。重敲音叉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使音叉发出更强的声音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观察乒乓球被弹开的幅度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比较音叉发出不同强弱的声音时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乒乓球被弹开的幅度有什么不同。通过上面的探究活动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可以得出什么结论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声音的强弱叫响度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响度跟发声物体振动的幅度有关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物体振动的幅度越大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产生声音的响度越大。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响度与哪些因素有关吗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影响声音响度的因素是振幅和距声源的距离。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音色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]P35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音色</w:t>
      </w:r>
      <w:r w:rsidRPr="00FD2FE5">
        <w:rPr>
          <w:rFonts w:ascii="Times New Roman" w:eastAsia="宋体" w:hAnsi="Times New Roman" w:cs="Times New Roman"/>
        </w:rPr>
        <w:t>”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播放用不同乐器演奏的同一首歌曲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让学生指出是哪种乐器演奏的该歌曲。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让后排的几个学生说同样的一句话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前排学生不回头说出说话学生的姓名。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如何区分哪种的乐器和判断哪位同学</w:t>
      </w:r>
      <w:r w:rsidRPr="00FD2FE5">
        <w:rPr>
          <w:rFonts w:ascii="Times New Roman" w:eastAsia="宋体" w:hAnsi="宋体"/>
        </w:rPr>
        <w:t>?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通过音色区分哪种乐器和判断哪位同学。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物理上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把不同的物体发出的声音具有不同的品质、特色叫音色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音色与物体振动的波形有关。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</w:rPr>
        <w:t>节　声音的特性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音调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定义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物理学中把声音的高低叫做音调。物体振动得快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发出的音调就高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振动得慢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发出的音调就低。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影响因素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频率。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超声波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高于</w:t>
      </w:r>
      <w:r w:rsidRPr="00FD2FE5">
        <w:rPr>
          <w:rFonts w:ascii="Times New Roman" w:eastAsia="宋体" w:hAnsi="宋体"/>
        </w:rPr>
        <w:t>20000 Hz</w:t>
      </w:r>
      <w:r w:rsidRPr="00FD2FE5">
        <w:rPr>
          <w:rFonts w:ascii="Times New Roman" w:eastAsia="宋体" w:hAnsi="宋体"/>
        </w:rPr>
        <w:t>的声。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次声波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低于</w:t>
      </w:r>
      <w:r w:rsidRPr="00FD2FE5">
        <w:rPr>
          <w:rFonts w:ascii="Times New Roman" w:eastAsia="宋体" w:hAnsi="宋体"/>
        </w:rPr>
        <w:t>20 Hz</w:t>
      </w:r>
      <w:r w:rsidRPr="00FD2FE5">
        <w:rPr>
          <w:rFonts w:ascii="Times New Roman" w:eastAsia="宋体" w:hAnsi="宋体"/>
        </w:rPr>
        <w:t>的声。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响度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定义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物理学中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声音的强弱叫做响度。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影响因素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振幅和距声源的远近。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音色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不同发声体的材料、结构不同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发出声音的音色也就不同。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学生对声音较为熟悉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而对其特征、规律缺乏认识。学生的直观感性思维较好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而对音调、音色等的抽象思维不够熟悉。因此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在教学中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最好以学生身边的现象引入组织教学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开展以学生为中心、教师为引导、小组合作为主要方式的探究性学习活动。</w:t>
      </w:r>
    </w:p>
    <w:p w:rsidR="00B55193" w:rsidRPr="00FD2FE5" w:rsidP="00B55193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E24172"/>
    <w:sectPr w:rsidSect="00B55193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193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2018-07-06T03:42:00Z</dcterms:created>
  <dcterms:modified xsi:type="dcterms:W3CDTF">2018-07-06T03:42:00Z</dcterms:modified>
</cp:coreProperties>
</file>